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2D" w:rsidRDefault="00577E2D" w:rsidP="00577E2D">
      <w:pPr>
        <w:pStyle w:val="Title"/>
      </w:pPr>
      <w:r>
        <w:t>Theorems for Unit One:  Tools of Geometry</w:t>
      </w:r>
    </w:p>
    <w:p w:rsidR="00577E2D" w:rsidRDefault="00577E2D" w:rsidP="00577E2D">
      <w:pPr>
        <w:jc w:val="center"/>
        <w:rPr>
          <w:b/>
          <w:bCs/>
        </w:rPr>
      </w:pPr>
    </w:p>
    <w:p w:rsidR="00577E2D" w:rsidRDefault="00577E2D" w:rsidP="00577E2D">
      <w:pPr>
        <w:pStyle w:val="Subtitle"/>
      </w:pPr>
      <w:r>
        <w:t>Section 1 - 2</w:t>
      </w:r>
    </w:p>
    <w:p w:rsidR="00577E2D" w:rsidRDefault="00577E2D" w:rsidP="00577E2D"/>
    <w:p w:rsidR="00577E2D" w:rsidRDefault="00577E2D" w:rsidP="00577E2D">
      <w:pPr>
        <w:numPr>
          <w:ilvl w:val="0"/>
          <w:numId w:val="1"/>
        </w:numPr>
      </w:pPr>
      <w:r>
        <w:t xml:space="preserve">If two lines intersect, then </w:t>
      </w:r>
    </w:p>
    <w:p w:rsidR="00577E2D" w:rsidRDefault="00577E2D" w:rsidP="00577E2D">
      <w:pPr>
        <w:ind w:left="360"/>
      </w:pPr>
    </w:p>
    <w:p w:rsidR="00577E2D" w:rsidRDefault="00577E2D" w:rsidP="00577E2D"/>
    <w:p w:rsidR="00577E2D" w:rsidRDefault="00577E2D" w:rsidP="00577E2D">
      <w:pPr>
        <w:numPr>
          <w:ilvl w:val="0"/>
          <w:numId w:val="1"/>
        </w:numPr>
      </w:pPr>
      <w:r>
        <w:t xml:space="preserve">Through a line and a point not in the line there is </w:t>
      </w:r>
    </w:p>
    <w:p w:rsidR="00577E2D" w:rsidRDefault="00577E2D" w:rsidP="00577E2D">
      <w:pPr>
        <w:ind w:left="360"/>
      </w:pPr>
    </w:p>
    <w:p w:rsidR="00577E2D" w:rsidRDefault="00577E2D" w:rsidP="00577E2D"/>
    <w:p w:rsidR="00577E2D" w:rsidRDefault="00577E2D" w:rsidP="00577E2D">
      <w:pPr>
        <w:numPr>
          <w:ilvl w:val="0"/>
          <w:numId w:val="1"/>
        </w:numPr>
      </w:pPr>
      <w:r>
        <w:t xml:space="preserve">If two lines intersect, then </w:t>
      </w:r>
    </w:p>
    <w:p w:rsidR="00577E2D" w:rsidRDefault="00577E2D" w:rsidP="00577E2D"/>
    <w:p w:rsidR="00577E2D" w:rsidRDefault="00577E2D" w:rsidP="00577E2D"/>
    <w:p w:rsidR="00577E2D" w:rsidRDefault="00577E2D" w:rsidP="00577E2D"/>
    <w:p w:rsidR="00577E2D" w:rsidRDefault="00577E2D" w:rsidP="00577E2D">
      <w:pPr>
        <w:pStyle w:val="Heading1"/>
      </w:pPr>
      <w:r>
        <w:t>Section 1 - 6</w:t>
      </w:r>
    </w:p>
    <w:p w:rsidR="00577E2D" w:rsidRDefault="00577E2D" w:rsidP="00577E2D"/>
    <w:p w:rsidR="00577E2D" w:rsidRDefault="00577E2D" w:rsidP="00577E2D">
      <w:pPr>
        <w:numPr>
          <w:ilvl w:val="0"/>
          <w:numId w:val="1"/>
        </w:numPr>
      </w:pPr>
      <w:r>
        <w:t xml:space="preserve">The distance D between points ( x </w:t>
      </w:r>
      <w:r>
        <w:rPr>
          <w:vertAlign w:val="subscript"/>
        </w:rPr>
        <w:t xml:space="preserve">1 </w:t>
      </w:r>
      <w:r>
        <w:t xml:space="preserve">, y </w:t>
      </w:r>
      <w:r>
        <w:rPr>
          <w:vertAlign w:val="subscript"/>
        </w:rPr>
        <w:t>1</w:t>
      </w:r>
      <w:r>
        <w:t xml:space="preserve"> ) and ( x </w:t>
      </w:r>
      <w:r>
        <w:rPr>
          <w:vertAlign w:val="subscript"/>
        </w:rPr>
        <w:t>2</w:t>
      </w:r>
      <w:r>
        <w:t xml:space="preserve"> , y </w:t>
      </w:r>
      <w:r>
        <w:rPr>
          <w:vertAlign w:val="subscript"/>
        </w:rPr>
        <w:t>2</w:t>
      </w:r>
      <w:r>
        <w:t xml:space="preserve"> ) is given by </w:t>
      </w:r>
    </w:p>
    <w:p w:rsidR="00577E2D" w:rsidRDefault="00577E2D" w:rsidP="00577E2D">
      <w:pPr>
        <w:ind w:left="720"/>
      </w:pPr>
    </w:p>
    <w:p w:rsidR="00577E2D" w:rsidRDefault="00577E2D" w:rsidP="00577E2D">
      <w:pPr>
        <w:ind w:left="1440"/>
      </w:pPr>
      <w:r>
        <w:t xml:space="preserve">  </w:t>
      </w:r>
    </w:p>
    <w:p w:rsidR="00577E2D" w:rsidRDefault="00577E2D" w:rsidP="00577E2D"/>
    <w:p w:rsidR="00577E2D" w:rsidRDefault="00577E2D" w:rsidP="00577E2D">
      <w:pPr>
        <w:pStyle w:val="Heading1"/>
      </w:pPr>
    </w:p>
    <w:p w:rsidR="00577E2D" w:rsidRDefault="00577E2D" w:rsidP="00577E2D"/>
    <w:p w:rsidR="00577E2D" w:rsidRDefault="00577E2D" w:rsidP="00577E2D">
      <w:pPr>
        <w:numPr>
          <w:ilvl w:val="0"/>
          <w:numId w:val="1"/>
        </w:numPr>
      </w:pPr>
      <w:r>
        <w:rPr>
          <w:b/>
          <w:bCs/>
        </w:rPr>
        <w:t>Midpoint Formula:</w:t>
      </w:r>
    </w:p>
    <w:p w:rsidR="00577E2D" w:rsidRDefault="00577E2D" w:rsidP="00577E2D">
      <w:pPr>
        <w:ind w:left="720"/>
      </w:pPr>
    </w:p>
    <w:p w:rsidR="00577E2D" w:rsidRDefault="00577E2D" w:rsidP="00577E2D">
      <w:pPr>
        <w:ind w:left="720"/>
      </w:pPr>
      <w:r>
        <w:t xml:space="preserve">On a number line, the coordinate of the midpoint of a segment whose endpoints have coordinates a and b is </w:t>
      </w:r>
    </w:p>
    <w:p w:rsidR="00577E2D" w:rsidRDefault="00577E2D" w:rsidP="00577E2D">
      <w:pPr>
        <w:ind w:left="720"/>
      </w:pPr>
    </w:p>
    <w:p w:rsidR="00577E2D" w:rsidRDefault="00577E2D" w:rsidP="00577E2D"/>
    <w:p w:rsidR="00577E2D" w:rsidRDefault="00577E2D" w:rsidP="00577E2D"/>
    <w:p w:rsidR="00577E2D" w:rsidRDefault="00577E2D" w:rsidP="00577E2D"/>
    <w:p w:rsidR="00577E2D" w:rsidRDefault="00577E2D" w:rsidP="00577E2D"/>
    <w:p w:rsidR="00577E2D" w:rsidRDefault="00577E2D" w:rsidP="00577E2D"/>
    <w:p w:rsidR="00577E2D" w:rsidRDefault="00577E2D" w:rsidP="00577E2D"/>
    <w:p w:rsidR="00577E2D" w:rsidRDefault="00577E2D" w:rsidP="00577E2D"/>
    <w:p w:rsidR="00577E2D" w:rsidRDefault="00577E2D" w:rsidP="00577E2D">
      <w:pPr>
        <w:numPr>
          <w:ilvl w:val="0"/>
          <w:numId w:val="1"/>
        </w:numPr>
      </w:pPr>
      <w:r>
        <w:t xml:space="preserve">In a coordinate plane, the coordinate of the midpoint of a segment whose endpoints have coordinates ( x </w:t>
      </w:r>
      <w:r>
        <w:rPr>
          <w:vertAlign w:val="subscript"/>
        </w:rPr>
        <w:t xml:space="preserve">1 </w:t>
      </w:r>
      <w:r>
        <w:t xml:space="preserve">, y </w:t>
      </w:r>
      <w:r>
        <w:rPr>
          <w:vertAlign w:val="subscript"/>
        </w:rPr>
        <w:t>1</w:t>
      </w:r>
      <w:r>
        <w:t xml:space="preserve"> ) and ( x </w:t>
      </w:r>
      <w:r>
        <w:rPr>
          <w:vertAlign w:val="subscript"/>
        </w:rPr>
        <w:t>2</w:t>
      </w:r>
      <w:r>
        <w:t xml:space="preserve"> , y </w:t>
      </w:r>
      <w:r>
        <w:rPr>
          <w:vertAlign w:val="subscript"/>
        </w:rPr>
        <w:t>2</w:t>
      </w:r>
      <w:r>
        <w:t xml:space="preserve"> ) are </w:t>
      </w:r>
    </w:p>
    <w:p w:rsidR="00577E2D" w:rsidRDefault="00577E2D" w:rsidP="00577E2D"/>
    <w:p w:rsidR="00577E2D" w:rsidRDefault="00577E2D" w:rsidP="00577E2D"/>
    <w:p w:rsidR="00577E2D" w:rsidRDefault="00577E2D" w:rsidP="00577E2D"/>
    <w:p w:rsidR="00024816" w:rsidRDefault="00024816"/>
    <w:sectPr w:rsidR="00024816" w:rsidSect="00577E2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A74"/>
    <w:multiLevelType w:val="hybridMultilevel"/>
    <w:tmpl w:val="627EE3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7E2D"/>
    <w:rsid w:val="00024816"/>
    <w:rsid w:val="00577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77E2D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7E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577E2D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577E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77E2D"/>
    <w:rPr>
      <w:b/>
      <w:bCs/>
    </w:rPr>
  </w:style>
  <w:style w:type="character" w:customStyle="1" w:styleId="SubtitleChar">
    <w:name w:val="Subtitle Char"/>
    <w:basedOn w:val="DefaultParagraphFont"/>
    <w:link w:val="Subtitle"/>
    <w:rsid w:val="00577E2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2010-08-24T23:40:00Z</dcterms:created>
  <dcterms:modified xsi:type="dcterms:W3CDTF">2010-08-24T23:42:00Z</dcterms:modified>
</cp:coreProperties>
</file>